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42A2" w14:textId="6437E327" w:rsidR="004D3B20" w:rsidRDefault="00BB1AC7" w:rsidP="00BB1AC7">
      <w:pPr>
        <w:pStyle w:val="KeinLeerraum"/>
        <w:jc w:val="center"/>
        <w:rPr>
          <w:rFonts w:ascii="Verdana" w:hAnsi="Verdana"/>
          <w:sz w:val="28"/>
          <w:szCs w:val="28"/>
        </w:rPr>
      </w:pPr>
      <w:r>
        <w:rPr>
          <w:rFonts w:ascii="Verdana" w:hAnsi="Verdana"/>
          <w:sz w:val="28"/>
          <w:szCs w:val="28"/>
        </w:rPr>
        <w:t>Gründonnerstag (</w:t>
      </w:r>
      <w:r w:rsidR="001E4E98">
        <w:rPr>
          <w:rFonts w:ascii="Verdana" w:hAnsi="Verdana"/>
          <w:sz w:val="28"/>
          <w:szCs w:val="28"/>
        </w:rPr>
        <w:t>14</w:t>
      </w:r>
      <w:r>
        <w:rPr>
          <w:rFonts w:ascii="Verdana" w:hAnsi="Verdana"/>
          <w:sz w:val="28"/>
          <w:szCs w:val="28"/>
        </w:rPr>
        <w:t xml:space="preserve">. </w:t>
      </w:r>
      <w:r w:rsidR="001E4E98">
        <w:rPr>
          <w:rFonts w:ascii="Verdana" w:hAnsi="Verdana"/>
          <w:sz w:val="28"/>
          <w:szCs w:val="28"/>
        </w:rPr>
        <w:t>April</w:t>
      </w:r>
      <w:r>
        <w:rPr>
          <w:rFonts w:ascii="Verdana" w:hAnsi="Verdana"/>
          <w:sz w:val="28"/>
          <w:szCs w:val="28"/>
        </w:rPr>
        <w:t xml:space="preserve"> 20</w:t>
      </w:r>
      <w:r w:rsidR="001E4E98">
        <w:rPr>
          <w:rFonts w:ascii="Verdana" w:hAnsi="Verdana"/>
          <w:sz w:val="28"/>
          <w:szCs w:val="28"/>
        </w:rPr>
        <w:t>22</w:t>
      </w:r>
      <w:r>
        <w:rPr>
          <w:rFonts w:ascii="Verdana" w:hAnsi="Verdana"/>
          <w:sz w:val="28"/>
          <w:szCs w:val="28"/>
        </w:rPr>
        <w:t>)</w:t>
      </w:r>
    </w:p>
    <w:p w14:paraId="0E1927A8" w14:textId="77777777" w:rsidR="00BB1AC7" w:rsidRDefault="00BB1AC7" w:rsidP="00BB1AC7">
      <w:pPr>
        <w:pStyle w:val="KeinLeerraum"/>
        <w:jc w:val="center"/>
        <w:rPr>
          <w:rFonts w:ascii="Verdana" w:hAnsi="Verdana"/>
          <w:sz w:val="28"/>
          <w:szCs w:val="28"/>
        </w:rPr>
      </w:pPr>
    </w:p>
    <w:p w14:paraId="76131399" w14:textId="77777777" w:rsidR="00BB1AC7" w:rsidRPr="00BB1AC7" w:rsidRDefault="00BB1AC7" w:rsidP="00BB1AC7">
      <w:pPr>
        <w:pStyle w:val="KeinLeerraum"/>
        <w:jc w:val="center"/>
        <w:rPr>
          <w:rFonts w:ascii="Verdana" w:hAnsi="Verdana"/>
          <w:b/>
          <w:sz w:val="32"/>
          <w:szCs w:val="32"/>
        </w:rPr>
      </w:pPr>
      <w:r w:rsidRPr="00BB1AC7">
        <w:rPr>
          <w:rFonts w:ascii="Verdana" w:hAnsi="Verdana"/>
          <w:b/>
          <w:sz w:val="32"/>
          <w:szCs w:val="32"/>
        </w:rPr>
        <w:t>FÜRBITTEN</w:t>
      </w:r>
    </w:p>
    <w:p w14:paraId="54E3BDEE" w14:textId="77777777" w:rsidR="00BB1AC7" w:rsidRDefault="00BB1AC7" w:rsidP="00BB1AC7">
      <w:pPr>
        <w:pStyle w:val="KeinLeerraum"/>
        <w:rPr>
          <w:rFonts w:ascii="Verdana" w:hAnsi="Verdana"/>
          <w:sz w:val="28"/>
          <w:szCs w:val="28"/>
        </w:rPr>
      </w:pPr>
    </w:p>
    <w:p w14:paraId="3FFA3C49" w14:textId="77777777" w:rsidR="00BB1AC7" w:rsidRPr="00BB1AC7" w:rsidRDefault="00BB1AC7" w:rsidP="00BB1AC7">
      <w:pPr>
        <w:pStyle w:val="KeinLeerraum"/>
        <w:jc w:val="both"/>
        <w:rPr>
          <w:rFonts w:ascii="Verdana" w:hAnsi="Verdana"/>
          <w:b/>
          <w:sz w:val="28"/>
          <w:szCs w:val="28"/>
        </w:rPr>
      </w:pPr>
      <w:r w:rsidRPr="00BB1AC7">
        <w:rPr>
          <w:rFonts w:ascii="Verdana" w:hAnsi="Verdana"/>
          <w:b/>
          <w:sz w:val="28"/>
          <w:szCs w:val="28"/>
        </w:rPr>
        <w:t>Jesus, Gottessohn und Menschenbruder, du hast alle an deinen Tisch geladen. Für jede und jeden willst du das not-wendende und stärkende Brot sein. Wir bitten dich zu heilen, wo unsere kleine Kraft nicht ausreicht:</w:t>
      </w:r>
    </w:p>
    <w:p w14:paraId="7DE79AC7" w14:textId="77777777" w:rsidR="00BB1AC7" w:rsidRDefault="00BB1AC7" w:rsidP="00BB1AC7">
      <w:pPr>
        <w:pStyle w:val="KeinLeerraum"/>
        <w:jc w:val="both"/>
        <w:rPr>
          <w:rFonts w:ascii="Verdana" w:hAnsi="Verdana"/>
          <w:sz w:val="28"/>
          <w:szCs w:val="28"/>
        </w:rPr>
      </w:pPr>
    </w:p>
    <w:p w14:paraId="3929B177" w14:textId="77777777" w:rsidR="00BB1AC7" w:rsidRDefault="00BB1AC7" w:rsidP="00BB1AC7">
      <w:pPr>
        <w:pStyle w:val="KeinLeerraum"/>
        <w:jc w:val="both"/>
        <w:rPr>
          <w:rFonts w:ascii="Verdana" w:hAnsi="Verdana"/>
          <w:sz w:val="28"/>
          <w:szCs w:val="28"/>
        </w:rPr>
      </w:pPr>
    </w:p>
    <w:p w14:paraId="0F89EEBC" w14:textId="77777777" w:rsidR="00BB1AC7" w:rsidRDefault="00BB1AC7" w:rsidP="001E70B3">
      <w:pPr>
        <w:pStyle w:val="KeinLeerraum"/>
        <w:numPr>
          <w:ilvl w:val="0"/>
          <w:numId w:val="2"/>
        </w:numPr>
        <w:rPr>
          <w:rFonts w:ascii="Verdana" w:hAnsi="Verdana"/>
          <w:sz w:val="28"/>
          <w:szCs w:val="28"/>
        </w:rPr>
      </w:pPr>
      <w:r>
        <w:rPr>
          <w:rFonts w:ascii="Verdana" w:hAnsi="Verdana"/>
          <w:sz w:val="28"/>
          <w:szCs w:val="28"/>
        </w:rPr>
        <w:t>Umarme mit deiner Zärtlichkeit alle Menschen, die alt oder krank sind, und denen das Leben zur Last wird.</w:t>
      </w:r>
      <w:r>
        <w:rPr>
          <w:rFonts w:ascii="Verdana" w:hAnsi="Verdana"/>
          <w:sz w:val="28"/>
          <w:szCs w:val="28"/>
        </w:rPr>
        <w:br/>
      </w:r>
      <w:r>
        <w:rPr>
          <w:rFonts w:ascii="Verdana" w:hAnsi="Verdana"/>
          <w:sz w:val="28"/>
          <w:szCs w:val="28"/>
        </w:rPr>
        <w:br/>
      </w:r>
    </w:p>
    <w:p w14:paraId="3998673B" w14:textId="77777777" w:rsidR="00BB1AC7" w:rsidRDefault="00BB1AC7" w:rsidP="001E70B3">
      <w:pPr>
        <w:pStyle w:val="KeinLeerraum"/>
        <w:numPr>
          <w:ilvl w:val="0"/>
          <w:numId w:val="2"/>
        </w:numPr>
        <w:rPr>
          <w:rFonts w:ascii="Verdana" w:hAnsi="Verdana"/>
          <w:sz w:val="28"/>
          <w:szCs w:val="28"/>
        </w:rPr>
      </w:pPr>
      <w:r>
        <w:rPr>
          <w:rFonts w:ascii="Verdana" w:hAnsi="Verdana"/>
          <w:sz w:val="28"/>
          <w:szCs w:val="28"/>
        </w:rPr>
        <w:t>Beschenke mit deiner Lebenskraft alle Menschen, die ausgegrenzt leben und einsam sind.</w:t>
      </w:r>
      <w:r>
        <w:rPr>
          <w:rFonts w:ascii="Verdana" w:hAnsi="Verdana"/>
          <w:sz w:val="28"/>
          <w:szCs w:val="28"/>
        </w:rPr>
        <w:br/>
      </w:r>
      <w:r>
        <w:rPr>
          <w:rFonts w:ascii="Verdana" w:hAnsi="Verdana"/>
          <w:sz w:val="28"/>
          <w:szCs w:val="28"/>
        </w:rPr>
        <w:br/>
      </w:r>
    </w:p>
    <w:p w14:paraId="26BD2078" w14:textId="1DDCD6E4" w:rsidR="00BB1AC7" w:rsidRDefault="00BB1AC7" w:rsidP="001E70B3">
      <w:pPr>
        <w:pStyle w:val="KeinLeerraum"/>
        <w:numPr>
          <w:ilvl w:val="0"/>
          <w:numId w:val="2"/>
        </w:numPr>
        <w:rPr>
          <w:rFonts w:ascii="Verdana" w:hAnsi="Verdana"/>
          <w:sz w:val="28"/>
          <w:szCs w:val="28"/>
        </w:rPr>
      </w:pPr>
      <w:r>
        <w:rPr>
          <w:rFonts w:ascii="Verdana" w:hAnsi="Verdana"/>
          <w:sz w:val="28"/>
          <w:szCs w:val="28"/>
        </w:rPr>
        <w:t>Nähre mit deiner Hoffnung alle Menschen, die in den Kriegsgebieten und Hungerzonen unserer Erde leiden müssen</w:t>
      </w:r>
      <w:r w:rsidR="001E70B3">
        <w:rPr>
          <w:rFonts w:ascii="Verdana" w:hAnsi="Verdana"/>
          <w:sz w:val="28"/>
          <w:szCs w:val="28"/>
        </w:rPr>
        <w:t>, und wir denken dabei ganz besonders an die Menschen in der Ukraine.</w:t>
      </w:r>
      <w:r>
        <w:rPr>
          <w:rFonts w:ascii="Verdana" w:hAnsi="Verdana"/>
          <w:sz w:val="28"/>
          <w:szCs w:val="28"/>
        </w:rPr>
        <w:br/>
      </w:r>
      <w:r>
        <w:rPr>
          <w:rFonts w:ascii="Verdana" w:hAnsi="Verdana"/>
          <w:sz w:val="28"/>
          <w:szCs w:val="28"/>
        </w:rPr>
        <w:br/>
      </w:r>
    </w:p>
    <w:p w14:paraId="409373DC" w14:textId="77777777" w:rsidR="00BB1AC7" w:rsidRDefault="00BB1AC7" w:rsidP="001E70B3">
      <w:pPr>
        <w:pStyle w:val="KeinLeerraum"/>
        <w:numPr>
          <w:ilvl w:val="0"/>
          <w:numId w:val="2"/>
        </w:numPr>
        <w:rPr>
          <w:rFonts w:ascii="Verdana" w:hAnsi="Verdana"/>
          <w:sz w:val="28"/>
          <w:szCs w:val="28"/>
        </w:rPr>
      </w:pPr>
      <w:r>
        <w:rPr>
          <w:rFonts w:ascii="Verdana" w:hAnsi="Verdana"/>
          <w:sz w:val="28"/>
          <w:szCs w:val="28"/>
        </w:rPr>
        <w:t>Belebe mit deinem Atem alle Menschen, die uns froh machen und helfend zur Seite stehen.</w:t>
      </w:r>
      <w:r>
        <w:rPr>
          <w:rFonts w:ascii="Verdana" w:hAnsi="Verdana"/>
          <w:sz w:val="28"/>
          <w:szCs w:val="28"/>
        </w:rPr>
        <w:br/>
      </w:r>
      <w:r>
        <w:rPr>
          <w:rFonts w:ascii="Verdana" w:hAnsi="Verdana"/>
          <w:sz w:val="28"/>
          <w:szCs w:val="28"/>
        </w:rPr>
        <w:br/>
      </w:r>
    </w:p>
    <w:p w14:paraId="73D097B6" w14:textId="77777777" w:rsidR="00BB1AC7" w:rsidRDefault="00BB1AC7" w:rsidP="001E70B3">
      <w:pPr>
        <w:pStyle w:val="KeinLeerraum"/>
        <w:numPr>
          <w:ilvl w:val="0"/>
          <w:numId w:val="2"/>
        </w:numPr>
        <w:rPr>
          <w:rFonts w:ascii="Verdana" w:hAnsi="Verdana"/>
          <w:sz w:val="28"/>
          <w:szCs w:val="28"/>
        </w:rPr>
      </w:pPr>
      <w:r>
        <w:rPr>
          <w:rFonts w:ascii="Verdana" w:hAnsi="Verdana"/>
          <w:sz w:val="28"/>
          <w:szCs w:val="28"/>
        </w:rPr>
        <w:t>Trage mit deiner Liebe alle Menschen, an die niemand mehr denkt, und alle unsere Verstorbenen.</w:t>
      </w:r>
      <w:r>
        <w:rPr>
          <w:rFonts w:ascii="Verdana" w:hAnsi="Verdana"/>
          <w:sz w:val="28"/>
          <w:szCs w:val="28"/>
        </w:rPr>
        <w:br/>
      </w:r>
      <w:r>
        <w:rPr>
          <w:rFonts w:ascii="Verdana" w:hAnsi="Verdana"/>
          <w:sz w:val="28"/>
          <w:szCs w:val="28"/>
        </w:rPr>
        <w:br/>
      </w:r>
    </w:p>
    <w:p w14:paraId="24590453" w14:textId="77777777" w:rsidR="00BB1AC7" w:rsidRPr="00BB1AC7" w:rsidRDefault="00BB1AC7" w:rsidP="00BB1AC7">
      <w:pPr>
        <w:pStyle w:val="KeinLeerraum"/>
        <w:jc w:val="both"/>
        <w:rPr>
          <w:rFonts w:ascii="Verdana" w:hAnsi="Verdana"/>
          <w:b/>
          <w:sz w:val="28"/>
          <w:szCs w:val="28"/>
        </w:rPr>
      </w:pPr>
      <w:r>
        <w:rPr>
          <w:rFonts w:ascii="Verdana" w:hAnsi="Verdana"/>
          <w:b/>
          <w:sz w:val="28"/>
          <w:szCs w:val="28"/>
        </w:rPr>
        <w:t>Jesus, Gottessohn und Menschenbruder, wir sind beschenkt mit deiner Liebe, ermutigt durch die Geschwisterlichkeit, die du vorgelebt und uns ans Herz gelegt hast. Bleib uns nahe, segne jedes gute Wort und jede aufrichtige Tat, jetzt und immer.</w:t>
      </w:r>
      <w:r w:rsidR="001A6E7B">
        <w:rPr>
          <w:rFonts w:ascii="Verdana" w:hAnsi="Verdana"/>
          <w:b/>
          <w:sz w:val="28"/>
          <w:szCs w:val="28"/>
        </w:rPr>
        <w:t xml:space="preserve"> Amen.</w:t>
      </w:r>
    </w:p>
    <w:sectPr w:rsidR="00BB1AC7" w:rsidRPr="00BB1AC7" w:rsidSect="004D3B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C5118"/>
    <w:multiLevelType w:val="hybridMultilevel"/>
    <w:tmpl w:val="87A08A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8FE6EFA"/>
    <w:multiLevelType w:val="hybridMultilevel"/>
    <w:tmpl w:val="6DCEDDDC"/>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AC7"/>
    <w:rsid w:val="001A6E7B"/>
    <w:rsid w:val="001E4E98"/>
    <w:rsid w:val="001E70B3"/>
    <w:rsid w:val="00290F19"/>
    <w:rsid w:val="004D3B20"/>
    <w:rsid w:val="004E3A58"/>
    <w:rsid w:val="00626197"/>
    <w:rsid w:val="007114D2"/>
    <w:rsid w:val="00841EFB"/>
    <w:rsid w:val="00981588"/>
    <w:rsid w:val="00BB1A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2C91"/>
  <w15:chartTrackingRefBased/>
  <w15:docId w15:val="{E3C6E524-7420-4235-97C3-4C5A0136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Calibri" w:hAnsi="Bookman Old Style"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B20"/>
    <w:pPr>
      <w:spacing w:after="200" w:line="276" w:lineRule="auto"/>
    </w:pPr>
    <w:rPr>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B1AC7"/>
    <w:rPr>
      <w:sz w:val="24"/>
      <w:szCs w:val="24"/>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dc:creator>
  <cp:keywords/>
  <cp:lastModifiedBy>Herbert Tichova</cp:lastModifiedBy>
  <cp:revision>3</cp:revision>
  <dcterms:created xsi:type="dcterms:W3CDTF">2022-03-22T14:58:00Z</dcterms:created>
  <dcterms:modified xsi:type="dcterms:W3CDTF">2022-03-22T15:00:00Z</dcterms:modified>
</cp:coreProperties>
</file>