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BC6A" w14:textId="21DB6174" w:rsidR="00645F36" w:rsidRDefault="00A21E4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Frei: Quellen der Freiheit</w:t>
      </w:r>
    </w:p>
    <w:p w14:paraId="1CA864E1" w14:textId="36EAC070" w:rsidR="00542142" w:rsidRDefault="00542142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63EA7" wp14:editId="66E55BC8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982113" cy="1983474"/>
            <wp:effectExtent l="0" t="0" r="8890" b="0"/>
            <wp:wrapSquare wrapText="bothSides"/>
            <wp:docPr id="1" name="Grafik 1" descr="Ein Bild, das drinnen, Wirbellose, Gliederfüßer, Tintenf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Wirbellose, Gliederfüßer, Tintenfisch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113" cy="198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663B2" w14:textId="7BDBB63A" w:rsidR="00A21E41" w:rsidRDefault="00A21E4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Joh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4,19</w:t>
      </w:r>
    </w:p>
    <w:p w14:paraId="016C8A4C" w14:textId="166F0ED9" w:rsidR="00542142" w:rsidRPr="00BE23D8" w:rsidRDefault="00A21E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Jesus antwortet ihr (der </w:t>
      </w:r>
      <w:proofErr w:type="spellStart"/>
      <w:r>
        <w:rPr>
          <w:rFonts w:ascii="Bradley Hand ITC" w:hAnsi="Bradley Hand ITC"/>
          <w:sz w:val="28"/>
          <w:szCs w:val="28"/>
        </w:rPr>
        <w:t>samaritischen</w:t>
      </w:r>
      <w:proofErr w:type="spellEnd"/>
      <w:r>
        <w:rPr>
          <w:rFonts w:ascii="Bradley Hand ITC" w:hAnsi="Bradley Hand ITC"/>
          <w:sz w:val="28"/>
          <w:szCs w:val="28"/>
        </w:rPr>
        <w:t xml:space="preserve"> Frau): „</w:t>
      </w:r>
      <w:r w:rsidR="00542142">
        <w:rPr>
          <w:rFonts w:ascii="Bradley Hand ITC" w:hAnsi="Bradley Hand ITC"/>
          <w:sz w:val="28"/>
          <w:szCs w:val="28"/>
        </w:rPr>
        <w:t xml:space="preserve">Wenn du wüsstest, worin die Gabe Gottes besteht und wer es ist, der zu dir sagt: Gib mir zu </w:t>
      </w:r>
      <w:proofErr w:type="gramStart"/>
      <w:r w:rsidR="00542142">
        <w:rPr>
          <w:rFonts w:ascii="Bradley Hand ITC" w:hAnsi="Bradley Hand ITC"/>
          <w:sz w:val="28"/>
          <w:szCs w:val="28"/>
        </w:rPr>
        <w:t>trinken!,</w:t>
      </w:r>
      <w:proofErr w:type="gramEnd"/>
      <w:r w:rsidR="00542142">
        <w:rPr>
          <w:rFonts w:ascii="Bradley Hand ITC" w:hAnsi="Bradley Hand ITC"/>
          <w:sz w:val="28"/>
          <w:szCs w:val="28"/>
        </w:rPr>
        <w:t xml:space="preserve"> dann hättest du ihn gebeten, und er hätte dir lebendiges Wasser gegeben.</w:t>
      </w:r>
    </w:p>
    <w:p w14:paraId="656945FD" w14:textId="77777777" w:rsidR="00542142" w:rsidRDefault="00542142" w:rsidP="00542142">
      <w:pPr>
        <w:rPr>
          <w:rFonts w:ascii="Bradley Hand ITC" w:hAnsi="Bradley Hand ITC"/>
          <w:sz w:val="28"/>
          <w:szCs w:val="28"/>
        </w:rPr>
      </w:pPr>
    </w:p>
    <w:p w14:paraId="337BB303" w14:textId="12AED8F3" w:rsidR="00542142" w:rsidRPr="00BE23D8" w:rsidRDefault="00542142" w:rsidP="00542142">
      <w:pPr>
        <w:rPr>
          <w:rFonts w:ascii="Bradley Hand ITC" w:hAnsi="Bradley Hand ITC"/>
          <w:b/>
          <w:bCs/>
          <w:sz w:val="28"/>
          <w:szCs w:val="28"/>
        </w:rPr>
      </w:pPr>
      <w:r w:rsidRPr="00BE23D8">
        <w:rPr>
          <w:rFonts w:ascii="Bradley Hand ITC" w:hAnsi="Bradley Hand ITC"/>
          <w:b/>
          <w:bCs/>
          <w:sz w:val="28"/>
          <w:szCs w:val="28"/>
        </w:rPr>
        <w:t>Lebendiges Wasser</w:t>
      </w:r>
    </w:p>
    <w:p w14:paraId="3F5AC77B" w14:textId="77777777" w:rsidR="00BE23D8" w:rsidRDefault="00BE23D8" w:rsidP="00542142">
      <w:pPr>
        <w:rPr>
          <w:rFonts w:ascii="Bradley Hand ITC" w:hAnsi="Bradley Hand ITC"/>
          <w:sz w:val="28"/>
          <w:szCs w:val="28"/>
        </w:rPr>
      </w:pPr>
    </w:p>
    <w:p w14:paraId="2B8F38E2" w14:textId="3D995B92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Herr,</w:t>
      </w:r>
    </w:p>
    <w:p w14:paraId="1D9AD637" w14:textId="3E528D84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du bietest uns lebendiges Wasser an.</w:t>
      </w:r>
    </w:p>
    <w:p w14:paraId="28398E66" w14:textId="77777777" w:rsidR="00BE23D8" w:rsidRDefault="00BE23D8" w:rsidP="00542142">
      <w:pPr>
        <w:rPr>
          <w:rFonts w:ascii="Bradley Hand ITC" w:hAnsi="Bradley Hand ITC"/>
          <w:sz w:val="28"/>
          <w:szCs w:val="28"/>
        </w:rPr>
      </w:pPr>
    </w:p>
    <w:p w14:paraId="5818B60C" w14:textId="6B048A46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Lebendiges Wasser,</w:t>
      </w:r>
    </w:p>
    <w:p w14:paraId="268B3A17" w14:textId="67A1C194" w:rsidR="00BE23D8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was ist das?</w:t>
      </w:r>
    </w:p>
    <w:p w14:paraId="1366A2BB" w14:textId="4318B958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Das, was leben will in mir,</w:t>
      </w:r>
    </w:p>
    <w:p w14:paraId="637DA8B0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in uns?</w:t>
      </w:r>
    </w:p>
    <w:p w14:paraId="2AA4A14B" w14:textId="77777777" w:rsidR="00BE23D8" w:rsidRDefault="00BE23D8" w:rsidP="00542142">
      <w:pPr>
        <w:rPr>
          <w:rFonts w:ascii="Bradley Hand ITC" w:hAnsi="Bradley Hand ITC"/>
          <w:sz w:val="28"/>
          <w:szCs w:val="28"/>
        </w:rPr>
      </w:pPr>
    </w:p>
    <w:p w14:paraId="07B64844" w14:textId="2612DE73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Das, was sprudelt</w:t>
      </w:r>
      <w:r w:rsidR="00BE23D8">
        <w:rPr>
          <w:rFonts w:ascii="Bradley Hand ITC" w:hAnsi="Bradley Hand ITC"/>
          <w:sz w:val="28"/>
          <w:szCs w:val="28"/>
        </w:rPr>
        <w:t xml:space="preserve"> </w:t>
      </w:r>
      <w:r w:rsidRPr="00542142">
        <w:rPr>
          <w:rFonts w:ascii="Bradley Hand ITC" w:hAnsi="Bradley Hand ITC"/>
          <w:sz w:val="28"/>
          <w:szCs w:val="28"/>
        </w:rPr>
        <w:t>aus unseren Tiefen,</w:t>
      </w:r>
    </w:p>
    <w:p w14:paraId="3437D337" w14:textId="5639EF08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übersprudelt und uns mitreißt?</w:t>
      </w:r>
    </w:p>
    <w:p w14:paraId="5CAEC2B7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Ihr braucht kein Schöpfgefäß,</w:t>
      </w:r>
    </w:p>
    <w:p w14:paraId="3770C93D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ihr braucht euch nur mir,</w:t>
      </w:r>
    </w:p>
    <w:p w14:paraId="760B55F2" w14:textId="77777777" w:rsidR="00BE23D8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eurer Mitte,</w:t>
      </w:r>
      <w:r w:rsidR="00BE23D8">
        <w:rPr>
          <w:rFonts w:ascii="Bradley Hand ITC" w:hAnsi="Bradley Hand ITC"/>
          <w:sz w:val="28"/>
          <w:szCs w:val="28"/>
        </w:rPr>
        <w:t xml:space="preserve"> </w:t>
      </w:r>
    </w:p>
    <w:p w14:paraId="7541503E" w14:textId="2BED280A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Gott</w:t>
      </w:r>
      <w:r w:rsidR="00BE23D8">
        <w:rPr>
          <w:rFonts w:ascii="Bradley Hand ITC" w:hAnsi="Bradley Hand ITC"/>
          <w:sz w:val="28"/>
          <w:szCs w:val="28"/>
        </w:rPr>
        <w:t>,</w:t>
      </w:r>
    </w:p>
    <w:p w14:paraId="65B05554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Zuwenden.</w:t>
      </w:r>
    </w:p>
    <w:p w14:paraId="38C66CA1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</w:p>
    <w:p w14:paraId="2F4232A8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Lass es regnen, Herr,</w:t>
      </w:r>
    </w:p>
    <w:p w14:paraId="199E2C87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einen sanften Regen</w:t>
      </w:r>
    </w:p>
    <w:p w14:paraId="641EF42F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und lass es sprudeln, Herr,</w:t>
      </w:r>
    </w:p>
    <w:p w14:paraId="128A914F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 xml:space="preserve">glucksende, fröhliche, </w:t>
      </w:r>
    </w:p>
    <w:p w14:paraId="68F53C31" w14:textId="7777777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aufspritzend glitzernde Tropfen,</w:t>
      </w:r>
    </w:p>
    <w:p w14:paraId="3019CEE2" w14:textId="0793EE83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die alles benetzen.</w:t>
      </w:r>
    </w:p>
    <w:p w14:paraId="7BCFB94C" w14:textId="77777777" w:rsidR="00BE23D8" w:rsidRDefault="00BE23D8" w:rsidP="00542142">
      <w:pPr>
        <w:rPr>
          <w:rFonts w:ascii="Bradley Hand ITC" w:hAnsi="Bradley Hand ITC"/>
          <w:sz w:val="28"/>
          <w:szCs w:val="28"/>
        </w:rPr>
      </w:pPr>
    </w:p>
    <w:p w14:paraId="69227510" w14:textId="5131BA95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 xml:space="preserve">Herr, </w:t>
      </w:r>
    </w:p>
    <w:p w14:paraId="69F1D328" w14:textId="7B8FB8E7" w:rsidR="00542142" w:rsidRPr="00542142" w:rsidRDefault="00542142" w:rsidP="00542142">
      <w:pPr>
        <w:rPr>
          <w:rFonts w:ascii="Bradley Hand ITC" w:hAnsi="Bradley Hand ITC"/>
          <w:sz w:val="28"/>
          <w:szCs w:val="28"/>
        </w:rPr>
      </w:pPr>
      <w:r w:rsidRPr="00542142">
        <w:rPr>
          <w:rFonts w:ascii="Bradley Hand ITC" w:hAnsi="Bradley Hand ITC"/>
          <w:sz w:val="28"/>
          <w:szCs w:val="28"/>
        </w:rPr>
        <w:t>schenke mir lebendiges Wasser</w:t>
      </w:r>
      <w:r w:rsidR="00BE23D8">
        <w:rPr>
          <w:rFonts w:ascii="Bradley Hand ITC" w:hAnsi="Bradley Hand ITC"/>
          <w:sz w:val="28"/>
          <w:szCs w:val="28"/>
        </w:rPr>
        <w:t>!</w:t>
      </w:r>
    </w:p>
    <w:p w14:paraId="3D2C78CF" w14:textId="6E236F51" w:rsidR="00542142" w:rsidRPr="00542142" w:rsidRDefault="00542142">
      <w:pPr>
        <w:rPr>
          <w:rFonts w:ascii="Bradley Hand ITC" w:hAnsi="Bradley Hand ITC"/>
          <w:sz w:val="28"/>
          <w:szCs w:val="28"/>
        </w:rPr>
      </w:pPr>
    </w:p>
    <w:p w14:paraId="607279A0" w14:textId="484713CF" w:rsidR="00542142" w:rsidRPr="00BE23D8" w:rsidRDefault="00BE23D8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(Roswitha Feige)</w:t>
      </w:r>
    </w:p>
    <w:p w14:paraId="42A153CD" w14:textId="77777777" w:rsidR="00542142" w:rsidRPr="00542142" w:rsidRDefault="00542142">
      <w:pPr>
        <w:rPr>
          <w:rFonts w:ascii="Bradley Hand ITC" w:hAnsi="Bradley Hand ITC"/>
          <w:sz w:val="28"/>
          <w:szCs w:val="28"/>
        </w:rPr>
      </w:pPr>
    </w:p>
    <w:sectPr w:rsidR="00542142" w:rsidRPr="0054214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9D07" w14:textId="77777777" w:rsidR="00B001D5" w:rsidRDefault="00B001D5" w:rsidP="00BE23D8">
      <w:pPr>
        <w:spacing w:after="0" w:line="240" w:lineRule="auto"/>
      </w:pPr>
      <w:r>
        <w:separator/>
      </w:r>
    </w:p>
  </w:endnote>
  <w:endnote w:type="continuationSeparator" w:id="0">
    <w:p w14:paraId="4E6C3FA3" w14:textId="77777777" w:rsidR="00B001D5" w:rsidRDefault="00B001D5" w:rsidP="00BE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C7E5" w14:textId="554139A7" w:rsidR="00BE23D8" w:rsidRDefault="00BE23D8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795D" w14:textId="77777777" w:rsidR="00B001D5" w:rsidRDefault="00B001D5" w:rsidP="00BE23D8">
      <w:pPr>
        <w:spacing w:after="0" w:line="240" w:lineRule="auto"/>
      </w:pPr>
      <w:r>
        <w:separator/>
      </w:r>
    </w:p>
  </w:footnote>
  <w:footnote w:type="continuationSeparator" w:id="0">
    <w:p w14:paraId="22442400" w14:textId="77777777" w:rsidR="00B001D5" w:rsidRDefault="00B001D5" w:rsidP="00BE2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41"/>
    <w:rsid w:val="004F74E4"/>
    <w:rsid w:val="00542142"/>
    <w:rsid w:val="00973743"/>
    <w:rsid w:val="00A21E41"/>
    <w:rsid w:val="00B001D5"/>
    <w:rsid w:val="00B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65FD"/>
  <w15:chartTrackingRefBased/>
  <w15:docId w15:val="{2BD00FC2-BE01-48B8-A715-C828E82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3D8"/>
  </w:style>
  <w:style w:type="paragraph" w:styleId="Fuzeile">
    <w:name w:val="footer"/>
    <w:basedOn w:val="Standard"/>
    <w:link w:val="FuzeileZchn"/>
    <w:uiPriority w:val="99"/>
    <w:unhideWhenUsed/>
    <w:rsid w:val="00BE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2022-03-11T14:51:00Z</dcterms:created>
  <dcterms:modified xsi:type="dcterms:W3CDTF">2022-03-11T15:05:00Z</dcterms:modified>
</cp:coreProperties>
</file>