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B7397" w14:textId="1918FC51" w:rsidR="00645F36" w:rsidRDefault="00C00597">
      <w:pPr>
        <w:rPr>
          <w:rFonts w:ascii="Bradley Hand ITC" w:hAnsi="Bradley Hand ITC"/>
          <w:b/>
          <w:bCs/>
          <w:sz w:val="28"/>
          <w:szCs w:val="28"/>
        </w:rPr>
      </w:pPr>
      <w:r>
        <w:rPr>
          <w:rFonts w:ascii="Bradley Hand ITC" w:hAnsi="Bradley Hand ITC"/>
          <w:b/>
          <w:bCs/>
          <w:sz w:val="28"/>
          <w:szCs w:val="28"/>
        </w:rPr>
        <w:t>Frei? Verkannte Freiheit</w:t>
      </w:r>
    </w:p>
    <w:p w14:paraId="212484F9" w14:textId="3A0259D5" w:rsidR="00C00597" w:rsidRDefault="00C00597">
      <w:pPr>
        <w:rPr>
          <w:rFonts w:ascii="Bradley Hand ITC" w:hAnsi="Bradley Hand ITC"/>
          <w:b/>
          <w:bCs/>
          <w:sz w:val="28"/>
          <w:szCs w:val="28"/>
        </w:rPr>
      </w:pPr>
      <w:r>
        <w:rPr>
          <w:rFonts w:ascii="Bradley Hand ITC" w:hAnsi="Bradley Hand ITC"/>
          <w:b/>
          <w:bCs/>
          <w:noProof/>
          <w:sz w:val="28"/>
          <w:szCs w:val="28"/>
        </w:rPr>
        <w:drawing>
          <wp:anchor distT="0" distB="0" distL="114300" distR="114300" simplePos="0" relativeHeight="251658240" behindDoc="0" locked="0" layoutInCell="1" allowOverlap="1" wp14:anchorId="06623496" wp14:editId="073D18B9">
            <wp:simplePos x="0" y="0"/>
            <wp:positionH relativeFrom="margin">
              <wp:align>left</wp:align>
            </wp:positionH>
            <wp:positionV relativeFrom="paragraph">
              <wp:posOffset>186055</wp:posOffset>
            </wp:positionV>
            <wp:extent cx="3150235" cy="2085226"/>
            <wp:effectExtent l="0" t="0" r="0" b="0"/>
            <wp:wrapSquare wrapText="bothSides"/>
            <wp:docPr id="1" name="Grafik 1" descr="Ein Bild, das Person, Mann, Sitz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Person, Mann, Sitz enthält.&#10;&#10;Automatisch generierte Beschreibu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150235" cy="2085226"/>
                    </a:xfrm>
                    <a:prstGeom prst="rect">
                      <a:avLst/>
                    </a:prstGeom>
                  </pic:spPr>
                </pic:pic>
              </a:graphicData>
            </a:graphic>
          </wp:anchor>
        </w:drawing>
      </w:r>
    </w:p>
    <w:p w14:paraId="6E948178" w14:textId="0B9957F5" w:rsidR="00C00597" w:rsidRDefault="00C00597">
      <w:pPr>
        <w:rPr>
          <w:rFonts w:ascii="Bradley Hand ITC" w:hAnsi="Bradley Hand ITC"/>
          <w:b/>
          <w:bCs/>
          <w:sz w:val="28"/>
          <w:szCs w:val="28"/>
        </w:rPr>
      </w:pPr>
      <w:r>
        <w:rPr>
          <w:rFonts w:ascii="Bradley Hand ITC" w:hAnsi="Bradley Hand ITC"/>
          <w:b/>
          <w:bCs/>
          <w:sz w:val="28"/>
          <w:szCs w:val="28"/>
        </w:rPr>
        <w:t xml:space="preserve">Schriftwort: </w:t>
      </w:r>
      <w:proofErr w:type="spellStart"/>
      <w:r>
        <w:rPr>
          <w:rFonts w:ascii="Bradley Hand ITC" w:hAnsi="Bradley Hand ITC"/>
          <w:b/>
          <w:bCs/>
          <w:sz w:val="28"/>
          <w:szCs w:val="28"/>
        </w:rPr>
        <w:t>Lk</w:t>
      </w:r>
      <w:proofErr w:type="spellEnd"/>
      <w:r>
        <w:rPr>
          <w:rFonts w:ascii="Bradley Hand ITC" w:hAnsi="Bradley Hand ITC"/>
          <w:b/>
          <w:bCs/>
          <w:sz w:val="28"/>
          <w:szCs w:val="28"/>
        </w:rPr>
        <w:t xml:space="preserve"> 15,28b-30</w:t>
      </w:r>
    </w:p>
    <w:p w14:paraId="14D017C4" w14:textId="5150051D" w:rsidR="00C00597" w:rsidRDefault="00C00597">
      <w:pPr>
        <w:rPr>
          <w:rFonts w:ascii="Bradley Hand ITC" w:hAnsi="Bradley Hand ITC"/>
          <w:sz w:val="28"/>
          <w:szCs w:val="28"/>
        </w:rPr>
      </w:pPr>
      <w:r>
        <w:rPr>
          <w:rFonts w:ascii="Bradley Hand ITC" w:hAnsi="Bradley Hand ITC"/>
          <w:sz w:val="28"/>
          <w:szCs w:val="28"/>
        </w:rPr>
        <w:t>Sein Vater aber kam heraus und redete ihm (dem älteren Sohn) gut zu. Doch er erwiderte seinem Vater: Sie</w:t>
      </w:r>
      <w:r w:rsidR="006E7C8C">
        <w:rPr>
          <w:rFonts w:ascii="Bradley Hand ITC" w:hAnsi="Bradley Hand ITC"/>
          <w:sz w:val="28"/>
          <w:szCs w:val="28"/>
        </w:rPr>
        <w:t>he</w:t>
      </w:r>
      <w:r>
        <w:rPr>
          <w:rFonts w:ascii="Bradley Hand ITC" w:hAnsi="Bradley Hand ITC"/>
          <w:sz w:val="28"/>
          <w:szCs w:val="28"/>
        </w:rPr>
        <w:t xml:space="preserve"> so viele Jahre schon diene ich dir und nie habe ich ein Gebot übertreten, mir aber has</w:t>
      </w:r>
      <w:r w:rsidR="006E7C8C">
        <w:rPr>
          <w:rFonts w:ascii="Bradley Hand ITC" w:hAnsi="Bradley Hand ITC"/>
          <w:sz w:val="28"/>
          <w:szCs w:val="28"/>
        </w:rPr>
        <w:t>t</w:t>
      </w:r>
      <w:r>
        <w:rPr>
          <w:rFonts w:ascii="Bradley Hand ITC" w:hAnsi="Bradley Hand ITC"/>
          <w:sz w:val="28"/>
          <w:szCs w:val="28"/>
        </w:rPr>
        <w:t xml:space="preserve"> du nie einen Ziegenbock geschenkt, damit ich mit meinen Freunden ein Fest feiern konnte. Kaum aber ist der hier gekommen, dein Sohn, der dein Vermögen mit Dirnen durchgebracht hat</w:t>
      </w:r>
      <w:r w:rsidR="006E7C8C">
        <w:rPr>
          <w:rFonts w:ascii="Bradley Hand ITC" w:hAnsi="Bradley Hand ITC"/>
          <w:sz w:val="28"/>
          <w:szCs w:val="28"/>
        </w:rPr>
        <w:t xml:space="preserve">, da hast du für ihn das </w:t>
      </w:r>
      <w:proofErr w:type="spellStart"/>
      <w:r w:rsidR="006E7C8C">
        <w:rPr>
          <w:rFonts w:ascii="Bradley Hand ITC" w:hAnsi="Bradley Hand ITC"/>
          <w:sz w:val="28"/>
          <w:szCs w:val="28"/>
        </w:rPr>
        <w:t>Mastkalb</w:t>
      </w:r>
      <w:proofErr w:type="spellEnd"/>
      <w:r w:rsidR="006E7C8C">
        <w:rPr>
          <w:rFonts w:ascii="Bradley Hand ITC" w:hAnsi="Bradley Hand ITC"/>
          <w:sz w:val="28"/>
          <w:szCs w:val="28"/>
        </w:rPr>
        <w:t xml:space="preserve"> geschlachtet.</w:t>
      </w:r>
    </w:p>
    <w:p w14:paraId="05E108CF" w14:textId="251BB223" w:rsidR="006E7C8C" w:rsidRDefault="006E7C8C">
      <w:pPr>
        <w:rPr>
          <w:rFonts w:ascii="Bradley Hand ITC" w:hAnsi="Bradley Hand ITC"/>
          <w:sz w:val="28"/>
          <w:szCs w:val="28"/>
        </w:rPr>
      </w:pPr>
    </w:p>
    <w:p w14:paraId="328DA063" w14:textId="0ACDBDF7" w:rsidR="006E7C8C" w:rsidRDefault="006E7C8C">
      <w:pPr>
        <w:rPr>
          <w:rFonts w:ascii="Bradley Hand ITC" w:hAnsi="Bradley Hand ITC"/>
          <w:b/>
          <w:bCs/>
          <w:sz w:val="28"/>
          <w:szCs w:val="28"/>
        </w:rPr>
      </w:pPr>
      <w:r>
        <w:rPr>
          <w:rFonts w:ascii="Bradley Hand ITC" w:hAnsi="Bradley Hand ITC"/>
          <w:b/>
          <w:bCs/>
          <w:sz w:val="28"/>
          <w:szCs w:val="28"/>
        </w:rPr>
        <w:t>Vertiefung</w:t>
      </w:r>
    </w:p>
    <w:p w14:paraId="11FD7018" w14:textId="77777777" w:rsidR="00F34117" w:rsidRDefault="00F34117">
      <w:pPr>
        <w:rPr>
          <w:rFonts w:ascii="Bradley Hand ITC" w:hAnsi="Bradley Hand ITC"/>
          <w:b/>
          <w:bCs/>
          <w:sz w:val="28"/>
          <w:szCs w:val="28"/>
        </w:rPr>
      </w:pPr>
    </w:p>
    <w:p w14:paraId="443926F0" w14:textId="2DDA07BA" w:rsidR="006E7C8C" w:rsidRDefault="006E7C8C">
      <w:pPr>
        <w:rPr>
          <w:rFonts w:ascii="Bradley Hand ITC" w:hAnsi="Bradley Hand ITC"/>
          <w:sz w:val="28"/>
          <w:szCs w:val="28"/>
        </w:rPr>
      </w:pPr>
      <w:r>
        <w:rPr>
          <w:rFonts w:ascii="Bradley Hand ITC" w:hAnsi="Bradley Hand ITC"/>
          <w:sz w:val="28"/>
          <w:szCs w:val="28"/>
        </w:rPr>
        <w:t>Der ältere Sohn fühlt sich zurückgesetzt. Auch ihm hat der Vater die Freiheit geschenkt, als er ihm seinen Anteil ausgezahlt hat. Er ist bei ihm geblieben und hat weitergearbeitet, aber er hat sich nicht beachtet gefühlt. Hin und wieder eine Anerkennung hätte ihm sicher gutgetan.</w:t>
      </w:r>
    </w:p>
    <w:p w14:paraId="06CAD1A9" w14:textId="1ED0C3C4" w:rsidR="006E7C8C" w:rsidRDefault="006E7C8C">
      <w:pPr>
        <w:rPr>
          <w:rFonts w:ascii="Bradley Hand ITC" w:hAnsi="Bradley Hand ITC"/>
          <w:sz w:val="28"/>
          <w:szCs w:val="28"/>
        </w:rPr>
      </w:pPr>
      <w:r>
        <w:rPr>
          <w:rFonts w:ascii="Bradley Hand ITC" w:hAnsi="Bradley Hand ITC"/>
          <w:sz w:val="28"/>
          <w:szCs w:val="28"/>
        </w:rPr>
        <w:t>So kann er die Freiheit, die er hat, nicht sehen.</w:t>
      </w:r>
    </w:p>
    <w:p w14:paraId="49F2EE40" w14:textId="016D05C8" w:rsidR="006E7C8C" w:rsidRDefault="006E7C8C">
      <w:pPr>
        <w:rPr>
          <w:rFonts w:ascii="Bradley Hand ITC" w:hAnsi="Bradley Hand ITC"/>
          <w:sz w:val="28"/>
          <w:szCs w:val="28"/>
        </w:rPr>
      </w:pPr>
      <w:r>
        <w:rPr>
          <w:rFonts w:ascii="Bradley Hand ITC" w:hAnsi="Bradley Hand ITC"/>
          <w:sz w:val="28"/>
          <w:szCs w:val="28"/>
        </w:rPr>
        <w:t>Wo vergleiche ich mich so sehr mit anderen, dass ich mich zurückgesetzt oder zu kurz gekommen fühle?</w:t>
      </w:r>
    </w:p>
    <w:p w14:paraId="4E838560" w14:textId="433F5401" w:rsidR="006E7C8C" w:rsidRDefault="006E7C8C">
      <w:pPr>
        <w:rPr>
          <w:rFonts w:ascii="Bradley Hand ITC" w:hAnsi="Bradley Hand ITC"/>
          <w:sz w:val="28"/>
          <w:szCs w:val="28"/>
        </w:rPr>
      </w:pPr>
      <w:r>
        <w:rPr>
          <w:rFonts w:ascii="Bradley Hand ITC" w:hAnsi="Bradley Hand ITC"/>
          <w:sz w:val="28"/>
          <w:szCs w:val="28"/>
        </w:rPr>
        <w:t>Wo verstellen meine Gefühle mir den Blick auf die Möglichkeiten, die ich habe?</w:t>
      </w:r>
    </w:p>
    <w:p w14:paraId="6F86713E" w14:textId="58950258" w:rsidR="00F34117" w:rsidRDefault="00F34117">
      <w:pPr>
        <w:rPr>
          <w:rFonts w:ascii="Bradley Hand ITC" w:hAnsi="Bradley Hand ITC"/>
          <w:sz w:val="28"/>
          <w:szCs w:val="28"/>
        </w:rPr>
      </w:pPr>
      <w:r>
        <w:rPr>
          <w:rFonts w:ascii="Bradley Hand ITC" w:hAnsi="Bradley Hand ITC"/>
          <w:sz w:val="28"/>
          <w:szCs w:val="28"/>
        </w:rPr>
        <w:t>Kann ich diese Gefühle benennen? Z.B. Neid, Eifersucht, mangelndes Selbstwertgefühl …</w:t>
      </w:r>
    </w:p>
    <w:p w14:paraId="6787BF76" w14:textId="6A22B21A" w:rsidR="00F34117" w:rsidRDefault="00F34117">
      <w:pPr>
        <w:rPr>
          <w:rFonts w:ascii="Bradley Hand ITC" w:hAnsi="Bradley Hand ITC"/>
          <w:sz w:val="28"/>
          <w:szCs w:val="28"/>
        </w:rPr>
      </w:pPr>
      <w:r>
        <w:rPr>
          <w:rFonts w:ascii="Bradley Hand ITC" w:hAnsi="Bradley Hand ITC"/>
          <w:sz w:val="28"/>
          <w:szCs w:val="28"/>
        </w:rPr>
        <w:t>Wo traue ich mich nicht, mir meine eigenen Gefühle bewusst zu machen und dazu zu stehen?</w:t>
      </w:r>
    </w:p>
    <w:p w14:paraId="50177832" w14:textId="79353F63" w:rsidR="00F34117" w:rsidRPr="00F34117" w:rsidRDefault="00F34117">
      <w:pPr>
        <w:rPr>
          <w:rFonts w:ascii="Bradley Hand ITC" w:hAnsi="Bradley Hand ITC"/>
          <w:sz w:val="24"/>
          <w:szCs w:val="24"/>
        </w:rPr>
      </w:pPr>
      <w:r>
        <w:rPr>
          <w:rFonts w:ascii="Bradley Hand ITC" w:hAnsi="Bradley Hand ITC"/>
          <w:sz w:val="24"/>
          <w:szCs w:val="24"/>
        </w:rPr>
        <w:t>(frei, S.40f)</w:t>
      </w:r>
    </w:p>
    <w:sectPr w:rsidR="00F34117" w:rsidRPr="00F3411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597"/>
    <w:rsid w:val="004F74E4"/>
    <w:rsid w:val="006E7C8C"/>
    <w:rsid w:val="00973743"/>
    <w:rsid w:val="00C00597"/>
    <w:rsid w:val="00F3411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A4E17"/>
  <w15:chartTrackingRefBased/>
  <w15:docId w15:val="{2B6EDCC4-4018-4918-8C19-22AEAF9F0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162</Words>
  <Characters>1026</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Roswitha Feige</dc:creator>
  <cp:keywords/>
  <dc:description/>
  <cp:lastModifiedBy>Roswitha Feige</cp:lastModifiedBy>
  <cp:revision>1</cp:revision>
  <dcterms:created xsi:type="dcterms:W3CDTF">2022-03-19T08:56:00Z</dcterms:created>
  <dcterms:modified xsi:type="dcterms:W3CDTF">2022-03-19T09:16:00Z</dcterms:modified>
</cp:coreProperties>
</file>