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C683" w14:textId="1561F602" w:rsidR="00B1771F" w:rsidRDefault="00B1771F" w:rsidP="00B1771F">
      <w:pPr>
        <w:rPr>
          <w:rFonts w:ascii="Bradley Hand ITC" w:hAnsi="Bradley Hand ITC"/>
          <w:b/>
          <w:sz w:val="28"/>
          <w:szCs w:val="28"/>
        </w:rPr>
      </w:pPr>
      <w:r w:rsidRPr="006D676F">
        <w:rPr>
          <w:rFonts w:ascii="Bradley Hand ITC" w:hAnsi="Bradley Hand ITC"/>
          <w:b/>
          <w:sz w:val="28"/>
          <w:szCs w:val="28"/>
        </w:rPr>
        <w:t>Frei - um Erbarmen zu finden</w:t>
      </w:r>
    </w:p>
    <w:p w14:paraId="6A275F40" w14:textId="77777777" w:rsidR="00B1771F" w:rsidRPr="006D676F" w:rsidRDefault="00B1771F" w:rsidP="00B1771F">
      <w:pPr>
        <w:rPr>
          <w:rFonts w:ascii="Bradley Hand ITC" w:hAnsi="Bradley Hand ITC"/>
          <w:b/>
          <w:sz w:val="28"/>
          <w:szCs w:val="28"/>
        </w:rPr>
      </w:pPr>
    </w:p>
    <w:p w14:paraId="3DED702B" w14:textId="61128C32" w:rsidR="00645F36" w:rsidRDefault="006C74B1"/>
    <w:p w14:paraId="3DEC03E9" w14:textId="65F72B28" w:rsidR="00B1771F" w:rsidRDefault="00B1771F">
      <w:r>
        <w:rPr>
          <w:noProof/>
        </w:rPr>
        <w:drawing>
          <wp:anchor distT="0" distB="0" distL="114300" distR="114300" simplePos="0" relativeHeight="251658240" behindDoc="0" locked="0" layoutInCell="1" allowOverlap="1" wp14:anchorId="045A4EEC" wp14:editId="563F7C51">
            <wp:simplePos x="0" y="0"/>
            <wp:positionH relativeFrom="margin">
              <wp:align>left</wp:align>
            </wp:positionH>
            <wp:positionV relativeFrom="paragraph">
              <wp:posOffset>3810</wp:posOffset>
            </wp:positionV>
            <wp:extent cx="2466975" cy="3697575"/>
            <wp:effectExtent l="0" t="0" r="0" b="0"/>
            <wp:wrapSquare wrapText="bothSides"/>
            <wp:docPr id="1" name="Grafik 1" descr="Ein Bild, das Gras, draußen, St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s, draußen, Stei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6975" cy="3697575"/>
                    </a:xfrm>
                    <a:prstGeom prst="rect">
                      <a:avLst/>
                    </a:prstGeom>
                  </pic:spPr>
                </pic:pic>
              </a:graphicData>
            </a:graphic>
            <wp14:sizeRelH relativeFrom="page">
              <wp14:pctWidth>0</wp14:pctWidth>
            </wp14:sizeRelH>
            <wp14:sizeRelV relativeFrom="page">
              <wp14:pctHeight>0</wp14:pctHeight>
            </wp14:sizeRelV>
          </wp:anchor>
        </w:drawing>
      </w:r>
    </w:p>
    <w:p w14:paraId="27283A18" w14:textId="73F6997A" w:rsidR="00B1771F" w:rsidRDefault="00B1771F"/>
    <w:p w14:paraId="7F718A0F" w14:textId="77777777" w:rsidR="00B1771F" w:rsidRDefault="00B1771F" w:rsidP="00B1771F">
      <w:pPr>
        <w:spacing w:after="160" w:line="259" w:lineRule="auto"/>
        <w:rPr>
          <w:rFonts w:ascii="Bradley Hand ITC" w:eastAsiaTheme="minorHAnsi" w:hAnsi="Bradley Hand ITC" w:cstheme="minorBidi"/>
          <w:sz w:val="28"/>
          <w:szCs w:val="28"/>
          <w:lang w:eastAsia="en-US"/>
        </w:rPr>
      </w:pPr>
      <w:r w:rsidRPr="00B1771F">
        <w:rPr>
          <w:rFonts w:ascii="Bradley Hand ITC" w:eastAsiaTheme="minorHAnsi" w:hAnsi="Bradley Hand ITC" w:cstheme="minorBidi"/>
          <w:sz w:val="28"/>
          <w:szCs w:val="28"/>
          <w:lang w:eastAsia="en-US"/>
        </w:rPr>
        <w:t xml:space="preserve">Gottes Barmherzigkeit ist nicht eine abstrakte Idee, sondern eine konkrete Wirklichkeit, durch die Er seine Liebe als die Liebe eines Vaters und einer Mutter offenbart, denen ihr Kind zutiefst am Herzen liegt. </w:t>
      </w:r>
    </w:p>
    <w:p w14:paraId="0A6A885B" w14:textId="77777777" w:rsidR="00B1771F" w:rsidRDefault="00B1771F" w:rsidP="00B1771F">
      <w:pPr>
        <w:spacing w:after="160" w:line="259" w:lineRule="auto"/>
        <w:rPr>
          <w:rFonts w:ascii="Bradley Hand ITC" w:eastAsiaTheme="minorHAnsi" w:hAnsi="Bradley Hand ITC" w:cstheme="minorBidi"/>
          <w:sz w:val="28"/>
          <w:szCs w:val="28"/>
          <w:lang w:eastAsia="en-US"/>
        </w:rPr>
      </w:pPr>
      <w:r w:rsidRPr="00B1771F">
        <w:rPr>
          <w:rFonts w:ascii="Bradley Hand ITC" w:eastAsiaTheme="minorHAnsi" w:hAnsi="Bradley Hand ITC" w:cstheme="minorBidi"/>
          <w:sz w:val="28"/>
          <w:szCs w:val="28"/>
          <w:lang w:eastAsia="en-US"/>
        </w:rPr>
        <w:t xml:space="preserve">Es handelt sich </w:t>
      </w:r>
      <w:proofErr w:type="gramStart"/>
      <w:r w:rsidRPr="00B1771F">
        <w:rPr>
          <w:rFonts w:ascii="Bradley Hand ITC" w:eastAsiaTheme="minorHAnsi" w:hAnsi="Bradley Hand ITC" w:cstheme="minorBidi"/>
          <w:sz w:val="28"/>
          <w:szCs w:val="28"/>
          <w:lang w:eastAsia="en-US"/>
        </w:rPr>
        <w:t>wirklich um</w:t>
      </w:r>
      <w:proofErr w:type="gramEnd"/>
      <w:r w:rsidRPr="00B1771F">
        <w:rPr>
          <w:rFonts w:ascii="Bradley Hand ITC" w:eastAsiaTheme="minorHAnsi" w:hAnsi="Bradley Hand ITC" w:cstheme="minorBidi"/>
          <w:sz w:val="28"/>
          <w:szCs w:val="28"/>
          <w:lang w:eastAsia="en-US"/>
        </w:rPr>
        <w:t xml:space="preserve"> eine leidenschaftliche Liebe. </w:t>
      </w:r>
    </w:p>
    <w:p w14:paraId="273E8E0F" w14:textId="77777777" w:rsidR="00B1771F" w:rsidRDefault="00B1771F" w:rsidP="00B1771F">
      <w:pPr>
        <w:spacing w:after="160" w:line="259" w:lineRule="auto"/>
        <w:rPr>
          <w:rFonts w:ascii="Bradley Hand ITC" w:eastAsiaTheme="minorHAnsi" w:hAnsi="Bradley Hand ITC" w:cstheme="minorBidi"/>
          <w:sz w:val="28"/>
          <w:szCs w:val="28"/>
          <w:lang w:eastAsia="en-US"/>
        </w:rPr>
      </w:pPr>
      <w:r w:rsidRPr="00B1771F">
        <w:rPr>
          <w:rFonts w:ascii="Bradley Hand ITC" w:eastAsiaTheme="minorHAnsi" w:hAnsi="Bradley Hand ITC" w:cstheme="minorBidi"/>
          <w:sz w:val="28"/>
          <w:szCs w:val="28"/>
          <w:lang w:eastAsia="en-US"/>
        </w:rPr>
        <w:t xml:space="preserve">Sie kommt aus dem Innersten und ist tiefgehend, natürlich, bewegt von Zärtlichkeit und Mitleid, von Nachsicht und Vergebung. </w:t>
      </w:r>
    </w:p>
    <w:p w14:paraId="1CB76AB8" w14:textId="25DC8DCC" w:rsidR="00B1771F" w:rsidRDefault="00B1771F" w:rsidP="00B1771F">
      <w:pPr>
        <w:spacing w:after="160" w:line="259" w:lineRule="auto"/>
        <w:rPr>
          <w:rFonts w:ascii="Bradley Hand ITC" w:eastAsiaTheme="minorHAnsi" w:hAnsi="Bradley Hand ITC" w:cstheme="minorBidi"/>
          <w:sz w:val="28"/>
          <w:szCs w:val="28"/>
          <w:lang w:eastAsia="en-US"/>
        </w:rPr>
      </w:pPr>
      <w:r w:rsidRPr="00B1771F">
        <w:rPr>
          <w:rFonts w:ascii="Bradley Hand ITC" w:eastAsiaTheme="minorHAnsi" w:hAnsi="Bradley Hand ITC" w:cstheme="minorBidi"/>
          <w:sz w:val="28"/>
          <w:szCs w:val="28"/>
          <w:lang w:eastAsia="en-US"/>
        </w:rPr>
        <w:t>(Papst Franziskus)</w:t>
      </w:r>
    </w:p>
    <w:p w14:paraId="1938955E" w14:textId="2AC6EADA" w:rsidR="00B1771F" w:rsidRDefault="00B1771F" w:rsidP="00B1771F">
      <w:pPr>
        <w:spacing w:after="160" w:line="259" w:lineRule="auto"/>
        <w:rPr>
          <w:rFonts w:ascii="Bradley Hand ITC" w:eastAsiaTheme="minorHAnsi" w:hAnsi="Bradley Hand ITC" w:cstheme="minorBidi"/>
          <w:sz w:val="28"/>
          <w:szCs w:val="28"/>
          <w:lang w:eastAsia="en-US"/>
        </w:rPr>
      </w:pPr>
    </w:p>
    <w:p w14:paraId="2C2C6D69" w14:textId="7617643C" w:rsidR="00B1771F" w:rsidRPr="00B1771F" w:rsidRDefault="00B1771F" w:rsidP="00B1771F">
      <w:pPr>
        <w:spacing w:after="160" w:line="259" w:lineRule="auto"/>
        <w:rPr>
          <w:rFonts w:ascii="Bradley Hand ITC" w:eastAsiaTheme="minorHAnsi" w:hAnsi="Bradley Hand ITC" w:cstheme="minorBidi"/>
          <w:b/>
          <w:bCs/>
          <w:sz w:val="28"/>
          <w:szCs w:val="28"/>
          <w:lang w:eastAsia="en-US"/>
        </w:rPr>
      </w:pPr>
      <w:r w:rsidRPr="00B1771F">
        <w:rPr>
          <w:rFonts w:ascii="Bradley Hand ITC" w:eastAsiaTheme="minorHAnsi" w:hAnsi="Bradley Hand ITC" w:cstheme="minorBidi"/>
          <w:b/>
          <w:bCs/>
          <w:sz w:val="28"/>
          <w:szCs w:val="28"/>
          <w:lang w:eastAsia="en-US"/>
        </w:rPr>
        <w:t>Vertiefung</w:t>
      </w:r>
    </w:p>
    <w:p w14:paraId="7A6D481B" w14:textId="77777777" w:rsidR="00B1771F" w:rsidRDefault="00B1771F" w:rsidP="00B1771F">
      <w:pPr>
        <w:spacing w:after="160" w:line="259" w:lineRule="auto"/>
        <w:rPr>
          <w:rFonts w:ascii="Bradley Hand ITC" w:eastAsiaTheme="minorHAnsi" w:hAnsi="Bradley Hand ITC" w:cstheme="minorBidi"/>
          <w:sz w:val="28"/>
          <w:szCs w:val="28"/>
          <w:lang w:eastAsia="en-US"/>
        </w:rPr>
      </w:pPr>
    </w:p>
    <w:p w14:paraId="71DA759E" w14:textId="4DCDCC58" w:rsidR="00B1771F" w:rsidRDefault="00B1771F" w:rsidP="00B1771F">
      <w:pPr>
        <w:spacing w:after="160" w:line="259" w:lineRule="auto"/>
        <w:rPr>
          <w:rFonts w:ascii="Bradley Hand ITC" w:eastAsiaTheme="minorHAnsi" w:hAnsi="Bradley Hand ITC" w:cstheme="minorBidi"/>
          <w:sz w:val="28"/>
          <w:szCs w:val="28"/>
          <w:lang w:eastAsia="en-US"/>
        </w:rPr>
      </w:pPr>
      <w:r>
        <w:rPr>
          <w:rFonts w:ascii="Bradley Hand ITC" w:eastAsiaTheme="minorHAnsi" w:hAnsi="Bradley Hand ITC" w:cstheme="minorBidi"/>
          <w:sz w:val="28"/>
          <w:szCs w:val="28"/>
          <w:lang w:eastAsia="en-US"/>
        </w:rPr>
        <w:t>Ich lasse mich ein auf diese Barmherzigkeit Gottes,</w:t>
      </w:r>
    </w:p>
    <w:p w14:paraId="6B253085" w14:textId="7C27B273" w:rsidR="00B1771F" w:rsidRDefault="00B1771F" w:rsidP="00B1771F">
      <w:pPr>
        <w:spacing w:after="160" w:line="259" w:lineRule="auto"/>
        <w:rPr>
          <w:rFonts w:ascii="Bradley Hand ITC" w:eastAsiaTheme="minorHAnsi" w:hAnsi="Bradley Hand ITC" w:cstheme="minorBidi"/>
          <w:sz w:val="28"/>
          <w:szCs w:val="28"/>
          <w:lang w:eastAsia="en-US"/>
        </w:rPr>
      </w:pPr>
      <w:r>
        <w:rPr>
          <w:rFonts w:ascii="Bradley Hand ITC" w:eastAsiaTheme="minorHAnsi" w:hAnsi="Bradley Hand ITC" w:cstheme="minorBidi"/>
          <w:sz w:val="28"/>
          <w:szCs w:val="28"/>
          <w:lang w:eastAsia="en-US"/>
        </w:rPr>
        <w:t>lasse zu, dass er mich umarmt und aufrichtet.</w:t>
      </w:r>
    </w:p>
    <w:p w14:paraId="19F5DCB1" w14:textId="72B74443" w:rsidR="00B1771F" w:rsidRDefault="00B1771F" w:rsidP="00B1771F">
      <w:pPr>
        <w:spacing w:after="160" w:line="259" w:lineRule="auto"/>
        <w:rPr>
          <w:rFonts w:ascii="Bradley Hand ITC" w:eastAsiaTheme="minorHAnsi" w:hAnsi="Bradley Hand ITC" w:cstheme="minorBidi"/>
          <w:sz w:val="28"/>
          <w:szCs w:val="28"/>
          <w:lang w:eastAsia="en-US"/>
        </w:rPr>
      </w:pPr>
      <w:r>
        <w:rPr>
          <w:rFonts w:ascii="Bradley Hand ITC" w:eastAsiaTheme="minorHAnsi" w:hAnsi="Bradley Hand ITC" w:cstheme="minorBidi"/>
          <w:sz w:val="28"/>
          <w:szCs w:val="28"/>
          <w:lang w:eastAsia="en-US"/>
        </w:rPr>
        <w:t>Ich spreche mit ihm über das, was mir weh tut,</w:t>
      </w:r>
    </w:p>
    <w:p w14:paraId="7BC2B566" w14:textId="4D742CD1" w:rsidR="00B1771F" w:rsidRDefault="00B1771F" w:rsidP="00B1771F">
      <w:pPr>
        <w:spacing w:after="160" w:line="259" w:lineRule="auto"/>
        <w:rPr>
          <w:rFonts w:ascii="Bradley Hand ITC" w:eastAsiaTheme="minorHAnsi" w:hAnsi="Bradley Hand ITC" w:cstheme="minorBidi"/>
          <w:sz w:val="28"/>
          <w:szCs w:val="28"/>
          <w:lang w:eastAsia="en-US"/>
        </w:rPr>
      </w:pPr>
      <w:r>
        <w:rPr>
          <w:rFonts w:ascii="Bradley Hand ITC" w:eastAsiaTheme="minorHAnsi" w:hAnsi="Bradley Hand ITC" w:cstheme="minorBidi"/>
          <w:sz w:val="28"/>
          <w:szCs w:val="28"/>
          <w:lang w:eastAsia="en-US"/>
        </w:rPr>
        <w:t>wo ich mich nach seiner Barmherzigkeit sehne.</w:t>
      </w:r>
    </w:p>
    <w:p w14:paraId="7CE83540" w14:textId="734FC498" w:rsidR="00B1771F" w:rsidRDefault="00B1771F" w:rsidP="00B1771F">
      <w:pPr>
        <w:spacing w:after="160" w:line="259" w:lineRule="auto"/>
        <w:rPr>
          <w:rFonts w:ascii="Bradley Hand ITC" w:eastAsiaTheme="minorHAnsi" w:hAnsi="Bradley Hand ITC" w:cstheme="minorBidi"/>
          <w:sz w:val="28"/>
          <w:szCs w:val="28"/>
          <w:lang w:eastAsia="en-US"/>
        </w:rPr>
      </w:pPr>
    </w:p>
    <w:p w14:paraId="5635EE3C" w14:textId="3EACB896" w:rsidR="00B1771F" w:rsidRPr="00B1771F" w:rsidRDefault="00B1771F" w:rsidP="00B1771F">
      <w:pPr>
        <w:spacing w:after="160" w:line="259" w:lineRule="auto"/>
        <w:rPr>
          <w:rFonts w:ascii="Bradley Hand ITC" w:eastAsiaTheme="minorHAnsi" w:hAnsi="Bradley Hand ITC" w:cstheme="minorBidi"/>
          <w:b/>
          <w:bCs/>
          <w:sz w:val="28"/>
          <w:szCs w:val="28"/>
          <w:lang w:eastAsia="en-US"/>
        </w:rPr>
      </w:pPr>
      <w:r w:rsidRPr="00355157">
        <w:rPr>
          <w:rFonts w:ascii="Bradley Hand ITC" w:eastAsiaTheme="minorHAnsi" w:hAnsi="Bradley Hand ITC" w:cstheme="minorBidi"/>
          <w:b/>
          <w:bCs/>
          <w:sz w:val="28"/>
          <w:szCs w:val="28"/>
          <w:lang w:eastAsia="en-US"/>
        </w:rPr>
        <w:t>Jesusgebet</w:t>
      </w:r>
      <w:r w:rsidRPr="00B1771F">
        <w:rPr>
          <w:rFonts w:ascii="Bradley Hand ITC" w:eastAsiaTheme="minorHAnsi" w:hAnsi="Bradley Hand ITC" w:cstheme="minorBidi"/>
          <w:b/>
          <w:bCs/>
          <w:sz w:val="28"/>
          <w:szCs w:val="28"/>
          <w:lang w:eastAsia="en-US"/>
        </w:rPr>
        <w:t xml:space="preserve"> </w:t>
      </w:r>
      <w:r w:rsidR="00355157">
        <w:rPr>
          <w:rFonts w:ascii="Bradley Hand ITC" w:eastAsiaTheme="minorHAnsi" w:hAnsi="Bradley Hand ITC" w:cstheme="minorBidi"/>
          <w:b/>
          <w:bCs/>
          <w:sz w:val="28"/>
          <w:szCs w:val="28"/>
          <w:lang w:eastAsia="en-US"/>
        </w:rPr>
        <w:t>Herr Jesus Christus, erbarme dich meiner</w:t>
      </w:r>
    </w:p>
    <w:p w14:paraId="14A0BF77" w14:textId="12CBE742" w:rsidR="00B1771F" w:rsidRDefault="00B1771F"/>
    <w:p w14:paraId="16F236B7" w14:textId="77777777" w:rsidR="00355157" w:rsidRPr="00355157" w:rsidRDefault="00355157">
      <w:pPr>
        <w:rPr>
          <w:rFonts w:ascii="Bradley Hand ITC" w:eastAsiaTheme="minorHAnsi" w:hAnsi="Bradley Hand ITC" w:cstheme="minorBidi"/>
          <w:sz w:val="28"/>
          <w:szCs w:val="28"/>
          <w:lang w:eastAsia="en-US"/>
        </w:rPr>
      </w:pPr>
      <w:r w:rsidRPr="00355157">
        <w:rPr>
          <w:rFonts w:ascii="Bradley Hand ITC" w:eastAsiaTheme="minorHAnsi" w:hAnsi="Bradley Hand ITC" w:cstheme="minorBidi"/>
          <w:sz w:val="28"/>
          <w:szCs w:val="28"/>
          <w:lang w:eastAsia="en-US"/>
        </w:rPr>
        <w:t>Im Gedenken an die Menschen in der Ukraine kann ich mit diesem orthodoxen Gesang beten:</w:t>
      </w:r>
    </w:p>
    <w:p w14:paraId="0FD05601" w14:textId="39C27739" w:rsidR="00355157" w:rsidRDefault="00355157" w:rsidP="00355157">
      <w:pPr>
        <w:spacing w:after="160" w:line="259" w:lineRule="auto"/>
        <w:rPr>
          <w:rFonts w:ascii="Verdana" w:eastAsiaTheme="minorHAnsi" w:hAnsi="Verdana" w:cstheme="minorBidi"/>
          <w:color w:val="0563C1" w:themeColor="hyperlink"/>
          <w:u w:val="single"/>
          <w:lang w:eastAsia="en-US"/>
        </w:rPr>
      </w:pPr>
      <w:hyperlink r:id="rId7" w:history="1">
        <w:r w:rsidRPr="00355157">
          <w:rPr>
            <w:rFonts w:ascii="Verdana" w:eastAsiaTheme="minorHAnsi" w:hAnsi="Verdana" w:cstheme="minorBidi"/>
            <w:color w:val="0563C1" w:themeColor="hyperlink"/>
            <w:u w:val="single"/>
            <w:lang w:eastAsia="en-US"/>
          </w:rPr>
          <w:t>https://www.youtube.com/watch?v=OEOtQ97Vqik</w:t>
        </w:r>
      </w:hyperlink>
    </w:p>
    <w:p w14:paraId="6288D81D" w14:textId="4855846F" w:rsidR="00B1771F" w:rsidRDefault="00B1771F"/>
    <w:p w14:paraId="6C1AD120" w14:textId="77777777" w:rsidR="00355157" w:rsidRDefault="00355157"/>
    <w:p w14:paraId="1F9936B4" w14:textId="3F4F72E2" w:rsidR="00B1771F" w:rsidRDefault="00B1771F"/>
    <w:sectPr w:rsidR="00B1771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D94B" w14:textId="77777777" w:rsidR="006C74B1" w:rsidRDefault="006C74B1" w:rsidP="00355157">
      <w:r>
        <w:separator/>
      </w:r>
    </w:p>
  </w:endnote>
  <w:endnote w:type="continuationSeparator" w:id="0">
    <w:p w14:paraId="24DB9A63" w14:textId="77777777" w:rsidR="006C74B1" w:rsidRDefault="006C74B1" w:rsidP="0035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2290" w14:textId="2655E596" w:rsidR="00355157" w:rsidRDefault="00355157">
    <w:pPr>
      <w:pStyle w:val="Fuzeile"/>
    </w:pPr>
    <w:r>
      <w:t>Impuls in der Fastenzeit</w:t>
    </w:r>
    <w:r>
      <w:tab/>
      <w:t>frei</w:t>
    </w:r>
    <w:r>
      <w:ptab w:relativeTo="margin" w:alignment="right" w:leader="none"/>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3D60" w14:textId="77777777" w:rsidR="006C74B1" w:rsidRDefault="006C74B1" w:rsidP="00355157">
      <w:r>
        <w:separator/>
      </w:r>
    </w:p>
  </w:footnote>
  <w:footnote w:type="continuationSeparator" w:id="0">
    <w:p w14:paraId="2E6D9B50" w14:textId="77777777" w:rsidR="006C74B1" w:rsidRDefault="006C74B1" w:rsidP="00355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1F"/>
    <w:rsid w:val="00355157"/>
    <w:rsid w:val="004F74E4"/>
    <w:rsid w:val="006C74B1"/>
    <w:rsid w:val="00973743"/>
    <w:rsid w:val="00B17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B9E3"/>
  <w15:chartTrackingRefBased/>
  <w15:docId w15:val="{90E3B3BA-9CE8-437D-86D2-D7CCD90A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771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5157"/>
    <w:pPr>
      <w:tabs>
        <w:tab w:val="center" w:pos="4536"/>
        <w:tab w:val="right" w:pos="9072"/>
      </w:tabs>
    </w:pPr>
  </w:style>
  <w:style w:type="character" w:customStyle="1" w:styleId="KopfzeileZchn">
    <w:name w:val="Kopfzeile Zchn"/>
    <w:basedOn w:val="Absatz-Standardschriftart"/>
    <w:link w:val="Kopfzeile"/>
    <w:uiPriority w:val="99"/>
    <w:rsid w:val="0035515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55157"/>
    <w:pPr>
      <w:tabs>
        <w:tab w:val="center" w:pos="4536"/>
        <w:tab w:val="right" w:pos="9072"/>
      </w:tabs>
    </w:pPr>
  </w:style>
  <w:style w:type="character" w:customStyle="1" w:styleId="FuzeileZchn">
    <w:name w:val="Fußzeile Zchn"/>
    <w:basedOn w:val="Absatz-Standardschriftart"/>
    <w:link w:val="Fuzeile"/>
    <w:uiPriority w:val="99"/>
    <w:rsid w:val="0035515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OEOtQ97Vqi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779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2022-03-01T16:53:00Z</dcterms:created>
  <dcterms:modified xsi:type="dcterms:W3CDTF">2022-03-01T17:08:00Z</dcterms:modified>
</cp:coreProperties>
</file>